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77" w:rsidRDefault="000D0F77" w:rsidP="000D0F77">
      <w:pPr>
        <w:shd w:val="clear" w:color="auto" w:fill="FFFFFF"/>
        <w:rPr>
          <w:color w:val="FF0000"/>
          <w:sz w:val="28"/>
          <w:szCs w:val="28"/>
        </w:rPr>
      </w:pPr>
      <w:bookmarkStart w:id="0" w:name="_GoBack"/>
      <w:bookmarkEnd w:id="0"/>
    </w:p>
    <w:p w:rsidR="000D0F77" w:rsidRDefault="000D0F77" w:rsidP="000D0F77">
      <w:pPr>
        <w:shd w:val="clear" w:color="auto" w:fill="FFFFFF"/>
        <w:rPr>
          <w:color w:val="FF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FF0000"/>
          <w:sz w:val="28"/>
          <w:szCs w:val="28"/>
        </w:rPr>
      </w:pPr>
    </w:p>
    <w:p w:rsidR="000D0F77" w:rsidRPr="00751117" w:rsidRDefault="000D0F77" w:rsidP="000D0F77">
      <w:pPr>
        <w:pStyle w:val="2"/>
        <w:shd w:val="clear" w:color="auto" w:fill="FFFFFF"/>
        <w:spacing w:before="0" w:beforeAutospacing="0" w:after="72" w:afterAutospacing="0"/>
        <w:jc w:val="center"/>
        <w:textAlignment w:val="baseline"/>
        <w:rPr>
          <w:color w:val="FF0000"/>
          <w:sz w:val="28"/>
          <w:szCs w:val="28"/>
        </w:rPr>
      </w:pPr>
      <w:r w:rsidRPr="00751117">
        <w:rPr>
          <w:rFonts w:ascii="'Times New Roman'" w:hAnsi="'Times New Roman'"/>
          <w:color w:val="FF0000"/>
          <w:sz w:val="28"/>
          <w:szCs w:val="28"/>
        </w:rPr>
        <w:t>ПОЗНАВАТЕЛЬНЫЕ САЙТЫ</w:t>
      </w: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5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Иллюстрированный биографический энциклопедический словарь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6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 xml:space="preserve">Начальная школа. Уроки Кирилла и </w:t>
        </w:r>
        <w:proofErr w:type="spellStart"/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Мефодия</w:t>
        </w:r>
        <w:proofErr w:type="spellEnd"/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7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Элементы большой науки</w:t>
        </w:r>
      </w:hyperlink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t>РУССКИЙ ЯЗЫК И ЛИТЕРАТУРА</w:t>
      </w: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b/>
          <w:bCs/>
          <w:color w:val="0000FF"/>
          <w:sz w:val="28"/>
          <w:szCs w:val="28"/>
        </w:rPr>
        <w:t>Правила русского языка </w:t>
      </w:r>
      <w:hyperlink r:id="rId8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http://www.therules.ru</w:t>
        </w:r>
      </w:hyperlink>
      <w:r w:rsidRPr="00751117">
        <w:rPr>
          <w:rFonts w:ascii="'Times New Roman'" w:hAnsi="'Times New Roman'"/>
          <w:b/>
          <w:bCs/>
          <w:color w:val="0000FF"/>
          <w:sz w:val="28"/>
          <w:szCs w:val="28"/>
        </w:rPr>
        <w:t> </w:t>
      </w:r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751117">
        <w:rPr>
          <w:b/>
          <w:bCs/>
          <w:color w:val="EB4600"/>
          <w:sz w:val="28"/>
          <w:szCs w:val="28"/>
        </w:rPr>
        <w:t>АНГЛИЙСКИЙ ЯЗЫК</w:t>
      </w:r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rFonts w:ascii="'Times New Roman'" w:hAnsi="'Times New Roman'"/>
          <w:color w:val="0000FF"/>
          <w:sz w:val="28"/>
          <w:szCs w:val="28"/>
        </w:rPr>
        <w:t>Английский язык детям </w:t>
      </w:r>
      <w:hyperlink r:id="rId9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http://www.bilingual.ru/</w:t>
        </w:r>
      </w:hyperlink>
    </w:p>
    <w:p w:rsidR="000D0F77" w:rsidRPr="00751117" w:rsidRDefault="000D0F77" w:rsidP="000D0F77">
      <w:pPr>
        <w:shd w:val="clear" w:color="auto" w:fill="FFFFFF"/>
        <w:jc w:val="center"/>
        <w:rPr>
          <w:color w:val="0000FF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b/>
          <w:bCs/>
          <w:color w:val="FF0000"/>
          <w:sz w:val="28"/>
          <w:szCs w:val="28"/>
        </w:rPr>
        <w:t>БИОЛОГИЯ</w:t>
      </w:r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00"/>
          <w:sz w:val="28"/>
          <w:szCs w:val="28"/>
        </w:rPr>
      </w:pPr>
      <w:hyperlink r:id="rId10" w:history="1">
        <w:r w:rsidR="000D0F77" w:rsidRPr="00751117">
          <w:rPr>
            <w:rStyle w:val="a3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Всё об опорно-двигательной системе организма человека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00"/>
          <w:sz w:val="28"/>
          <w:szCs w:val="28"/>
        </w:rPr>
      </w:pPr>
      <w:hyperlink r:id="rId11" w:history="1"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Палеонтологический портал «</w:t>
        </w:r>
        <w:proofErr w:type="spellStart"/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Аммонит</w:t>
        </w:r>
        <w:proofErr w:type="gramStart"/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.р</w:t>
        </w:r>
        <w:proofErr w:type="gramEnd"/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у</w:t>
        </w:r>
        <w:proofErr w:type="spellEnd"/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»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00"/>
          <w:sz w:val="28"/>
          <w:szCs w:val="28"/>
        </w:rPr>
      </w:pPr>
      <w:hyperlink r:id="rId12" w:history="1">
        <w:r w:rsidR="000D0F77" w:rsidRPr="00751117">
          <w:rPr>
            <w:rStyle w:val="a3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Проблемы эволюции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00"/>
          <w:sz w:val="28"/>
          <w:szCs w:val="28"/>
        </w:rPr>
      </w:pPr>
      <w:hyperlink r:id="rId13" w:history="1">
        <w:r w:rsidR="000D0F77" w:rsidRPr="00751117">
          <w:rPr>
            <w:rStyle w:val="a3"/>
            <w:rFonts w:ascii="'Times New Roman'" w:hAnsi="'Times New Roman'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Электронная иллюстрированная энциклопедия "Живые существа”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00"/>
          <w:sz w:val="28"/>
          <w:szCs w:val="28"/>
        </w:rPr>
      </w:pPr>
      <w:hyperlink r:id="rId14" w:history="1">
        <w:proofErr w:type="spellStart"/>
        <w:r w:rsidR="000D0F77" w:rsidRPr="00751117">
          <w:rPr>
            <w:rStyle w:val="a3"/>
            <w:color w:val="0000CD"/>
            <w:sz w:val="28"/>
            <w:szCs w:val="28"/>
            <w:bdr w:val="none" w:sz="0" w:space="0" w:color="auto" w:frame="1"/>
            <w:shd w:val="clear" w:color="auto" w:fill="FFFFFF"/>
          </w:rPr>
          <w:t>florAnimal</w:t>
        </w:r>
        <w:proofErr w:type="spellEnd"/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t>ГЕОГРАФИЯ</w:t>
      </w:r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color w:val="0000FF"/>
          <w:sz w:val="28"/>
          <w:szCs w:val="28"/>
        </w:rPr>
        <w:t>Географический справочник "Страны мира" </w:t>
      </w:r>
      <w:hyperlink r:id="rId15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http://geo.historic.ru/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rFonts w:ascii="'Times New Roman'" w:hAnsi="'Times New Roman'"/>
          <w:color w:val="0000FF"/>
          <w:sz w:val="28"/>
          <w:szCs w:val="28"/>
        </w:rPr>
        <w:t>Клуб путешествий </w:t>
      </w:r>
      <w:hyperlink r:id="rId16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http://www.geografia.ru/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rFonts w:ascii="'Times New Roman'" w:hAnsi="'Times New Roman'"/>
          <w:color w:val="0000FF"/>
          <w:sz w:val="28"/>
          <w:szCs w:val="28"/>
        </w:rPr>
        <w:t>Русское географическое общество</w:t>
      </w:r>
      <w:r w:rsidRPr="00751117">
        <w:rPr>
          <w:rFonts w:ascii="'Times New Roman'" w:hAnsi="'Times New Roman'"/>
          <w:b/>
          <w:bCs/>
          <w:color w:val="0000FF"/>
          <w:sz w:val="28"/>
          <w:szCs w:val="28"/>
        </w:rPr>
        <w:t> </w:t>
      </w:r>
      <w:hyperlink r:id="rId17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http://www.rgo.ru/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18" w:history="1">
        <w:r w:rsidR="000D0F77" w:rsidRPr="00751117">
          <w:rPr>
            <w:rStyle w:val="a3"/>
            <w:rFonts w:ascii="'Times New Roman'" w:hAnsi="'Times New Roman'"/>
            <w:sz w:val="28"/>
            <w:szCs w:val="28"/>
            <w:bdr w:val="none" w:sz="0" w:space="0" w:color="auto" w:frame="1"/>
            <w:shd w:val="clear" w:color="auto" w:fill="FFFFFF"/>
          </w:rPr>
          <w:t>Страны мира – страноведческий каталог ссылок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FF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b/>
          <w:bCs/>
          <w:color w:val="FF0000"/>
          <w:sz w:val="28"/>
          <w:szCs w:val="28"/>
        </w:rPr>
        <w:t>ИНФОРМАТИКА</w:t>
      </w: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rFonts w:ascii="'Times New Roman'" w:hAnsi="'Times New Roman'"/>
          <w:color w:val="0000FF"/>
          <w:sz w:val="28"/>
          <w:szCs w:val="28"/>
        </w:rPr>
        <w:t>Дети-онлайн</w:t>
      </w:r>
      <w:r w:rsidRPr="00751117">
        <w:rPr>
          <w:rFonts w:ascii="'Times New Roman'" w:hAnsi="'Times New Roman'"/>
          <w:b/>
          <w:bCs/>
          <w:color w:val="0000FF"/>
          <w:sz w:val="28"/>
          <w:szCs w:val="28"/>
        </w:rPr>
        <w:t> </w:t>
      </w:r>
      <w:hyperlink r:id="rId19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http://kinder-online.ru</w:t>
        </w:r>
      </w:hyperlink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Default="000D0F77" w:rsidP="000D0F77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lastRenderedPageBreak/>
        <w:t>ИСТОРИЯ и МХК</w:t>
      </w:r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0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Архитектура России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1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Все о России. История, искусство, культура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2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Изобразительное искусство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3" w:history="1">
        <w:r w:rsidR="000D0F77" w:rsidRPr="00751117">
          <w:rPr>
            <w:rStyle w:val="a3"/>
            <w:rFonts w:ascii="'Times New Roman'" w:hAnsi="'Times New Roman'"/>
            <w:sz w:val="28"/>
            <w:szCs w:val="28"/>
            <w:bdr w:val="none" w:sz="0" w:space="0" w:color="auto" w:frame="1"/>
            <w:shd w:val="clear" w:color="auto" w:fill="FFFFFF"/>
          </w:rPr>
          <w:t>Музеи России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4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Неизвестные страницы русской истории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5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Русская традиционная культура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6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Русский Биографический Словарь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7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Русский музей: виртуальный филиал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8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Уроки рисования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29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ХРОНОС – всемирная история в Интернете</w:t>
        </w:r>
      </w:hyperlink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t>МАТЕМАТИКА</w:t>
      </w:r>
    </w:p>
    <w:p w:rsidR="000D0F7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D1211" w:rsidRPr="00DD1211" w:rsidRDefault="00DD1211" w:rsidP="00DD1211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333333"/>
          <w:sz w:val="27"/>
          <w:szCs w:val="27"/>
        </w:rPr>
      </w:pPr>
      <w:r w:rsidRPr="00DD1211">
        <w:rPr>
          <w:rFonts w:ascii="Arial" w:hAnsi="Arial" w:cs="Arial"/>
          <w:color w:val="333333"/>
          <w:sz w:val="27"/>
          <w:szCs w:val="27"/>
        </w:rPr>
        <w:t xml:space="preserve">Виртуальная школа юного математика. Задачи, комментарии, контрольные примеры, полные доказательства некоторых математических проблем теоретического характера, темы и </w:t>
      </w:r>
      <w:proofErr w:type="gramStart"/>
      <w:r w:rsidRPr="00DD1211">
        <w:rPr>
          <w:rFonts w:ascii="Arial" w:hAnsi="Arial" w:cs="Arial"/>
          <w:color w:val="333333"/>
          <w:sz w:val="27"/>
          <w:szCs w:val="27"/>
        </w:rPr>
        <w:t>задачи</w:t>
      </w:r>
      <w:proofErr w:type="gramEnd"/>
      <w:r w:rsidRPr="00DD1211">
        <w:rPr>
          <w:rFonts w:ascii="Arial" w:hAnsi="Arial" w:cs="Arial"/>
          <w:color w:val="333333"/>
          <w:sz w:val="27"/>
          <w:szCs w:val="27"/>
        </w:rPr>
        <w:t xml:space="preserve"> мало изучаемые в школьном курсе математики, практикум абитуриента, история математики, математические словари, условия и решения задач выпускных экзаменов. </w:t>
      </w:r>
      <w:hyperlink r:id="rId30" w:history="1">
        <w:r w:rsidRPr="00DD1211">
          <w:rPr>
            <w:rFonts w:ascii="Arial" w:hAnsi="Arial" w:cs="Arial"/>
            <w:color w:val="0782C1"/>
            <w:sz w:val="27"/>
            <w:szCs w:val="27"/>
            <w:u w:val="single"/>
          </w:rPr>
          <w:t>http://math.ournet.md/</w:t>
        </w:r>
      </w:hyperlink>
    </w:p>
    <w:p w:rsidR="00DD1211" w:rsidRDefault="00DD1211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D1211" w:rsidRPr="00751117" w:rsidRDefault="00DD1211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0000FF"/>
          <w:sz w:val="28"/>
          <w:szCs w:val="28"/>
        </w:rPr>
        <w:t>Развивающие игры "Сократ" </w:t>
      </w:r>
      <w:hyperlink r:id="rId31" w:history="1">
        <w:r w:rsidRPr="00751117">
          <w:rPr>
            <w:rStyle w:val="a3"/>
            <w:rFonts w:ascii="'Times New Roman'" w:hAnsi="'Times New Roman'"/>
            <w:b/>
            <w:bCs/>
            <w:sz w:val="28"/>
            <w:szCs w:val="28"/>
          </w:rPr>
          <w:t>http://www.develop-kinder.com/</w:t>
        </w:r>
      </w:hyperlink>
    </w:p>
    <w:p w:rsidR="000D0F77" w:rsidRPr="00751117" w:rsidRDefault="000D0F77" w:rsidP="000D0F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0F77" w:rsidRPr="00751117" w:rsidRDefault="000D0F77" w:rsidP="000D0F77">
      <w:pPr>
        <w:shd w:val="clear" w:color="auto" w:fill="FFFFFF"/>
        <w:jc w:val="center"/>
        <w:rPr>
          <w:color w:val="FF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t>ФИЗИКА И АСТРОНОМИЯ</w:t>
      </w:r>
    </w:p>
    <w:p w:rsidR="000D0F77" w:rsidRPr="00751117" w:rsidRDefault="000D0F77" w:rsidP="000D0F77">
      <w:pPr>
        <w:shd w:val="clear" w:color="auto" w:fill="FFFFFF"/>
        <w:rPr>
          <w:color w:val="000000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32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Занимательная физика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33" w:history="1">
        <w:r w:rsidR="000D0F77" w:rsidRPr="00751117">
          <w:rPr>
            <w:rStyle w:val="a3"/>
            <w:rFonts w:ascii="'Times New Roman'" w:hAnsi="'Times New Roman'"/>
            <w:sz w:val="28"/>
            <w:szCs w:val="28"/>
            <w:bdr w:val="none" w:sz="0" w:space="0" w:color="auto" w:frame="1"/>
            <w:shd w:val="clear" w:color="auto" w:fill="FFFFFF"/>
          </w:rPr>
          <w:t xml:space="preserve">Физика в </w:t>
        </w:r>
        <w:proofErr w:type="spellStart"/>
        <w:r w:rsidR="000D0F77" w:rsidRPr="00751117">
          <w:rPr>
            <w:rStyle w:val="a3"/>
            <w:rFonts w:ascii="'Times New Roman'" w:hAnsi="'Times New Roman'"/>
            <w:sz w:val="28"/>
            <w:szCs w:val="28"/>
            <w:bdr w:val="none" w:sz="0" w:space="0" w:color="auto" w:frame="1"/>
            <w:shd w:val="clear" w:color="auto" w:fill="FFFFFF"/>
          </w:rPr>
          <w:t>анимациях</w:t>
        </w:r>
        <w:proofErr w:type="spellEnd"/>
        <w:r w:rsidR="000D0F77" w:rsidRPr="00751117">
          <w:rPr>
            <w:rStyle w:val="a3"/>
            <w:rFonts w:ascii="'Times New Roman'" w:hAnsi="'Times New Roman'"/>
            <w:sz w:val="28"/>
            <w:szCs w:val="28"/>
            <w:bdr w:val="none" w:sz="0" w:space="0" w:color="auto" w:frame="1"/>
            <w:shd w:val="clear" w:color="auto" w:fill="FFFFFF"/>
          </w:rPr>
          <w:t xml:space="preserve"> (14-17 лет)</w:t>
        </w:r>
      </w:hyperlink>
    </w:p>
    <w:p w:rsidR="000D0F77" w:rsidRPr="00751117" w:rsidRDefault="000D0F77" w:rsidP="000D0F77">
      <w:pPr>
        <w:shd w:val="clear" w:color="auto" w:fill="FFFFFF"/>
        <w:rPr>
          <w:color w:val="0000FF"/>
          <w:sz w:val="28"/>
          <w:szCs w:val="28"/>
        </w:rPr>
      </w:pP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34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Лавочка детских книг</w:t>
        </w:r>
      </w:hyperlink>
      <w:r w:rsidR="000D0F77" w:rsidRPr="00751117">
        <w:rPr>
          <w:color w:val="0000FF"/>
          <w:sz w:val="28"/>
          <w:szCs w:val="28"/>
        </w:rPr>
        <w:t> </w:t>
      </w:r>
    </w:p>
    <w:p w:rsidR="000D0F77" w:rsidRPr="00751117" w:rsidRDefault="00292058" w:rsidP="000D0F77">
      <w:pPr>
        <w:shd w:val="clear" w:color="auto" w:fill="FFFFFF"/>
        <w:rPr>
          <w:color w:val="0000FF"/>
          <w:sz w:val="28"/>
          <w:szCs w:val="28"/>
        </w:rPr>
      </w:pPr>
      <w:hyperlink r:id="rId35" w:history="1">
        <w:r w:rsidR="000D0F77" w:rsidRPr="00751117">
          <w:rPr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br/>
        </w:r>
      </w:hyperlink>
      <w:hyperlink r:id="rId36" w:history="1">
        <w:r w:rsidR="000D0F77" w:rsidRPr="00751117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Публичная электронная библиотека</w:t>
        </w:r>
      </w:hyperlink>
      <w:r w:rsidR="000D0F77" w:rsidRPr="00751117">
        <w:rPr>
          <w:color w:val="0000FF"/>
          <w:sz w:val="28"/>
          <w:szCs w:val="28"/>
        </w:rPr>
        <w:t> </w:t>
      </w:r>
    </w:p>
    <w:p w:rsidR="000D0F77" w:rsidRDefault="000D0F77" w:rsidP="000D0F77"/>
    <w:p w:rsidR="00EF2F75" w:rsidRDefault="00EF2F75"/>
    <w:sectPr w:rsidR="00EF2F75" w:rsidSect="0029205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7"/>
    <w:rsid w:val="000D0F77"/>
    <w:rsid w:val="00292058"/>
    <w:rsid w:val="00DD1211"/>
    <w:rsid w:val="00E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D0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0D0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D0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0D0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ules.ru/" TargetMode="External"/><Relationship Id="rId13" Type="http://schemas.openxmlformats.org/officeDocument/2006/relationships/hyperlink" Target="http://www.livt.net/" TargetMode="External"/><Relationship Id="rId18" Type="http://schemas.openxmlformats.org/officeDocument/2006/relationships/hyperlink" Target="http://www.countries.ru/" TargetMode="External"/><Relationship Id="rId26" Type="http://schemas.openxmlformats.org/officeDocument/2006/relationships/hyperlink" Target="http://www.rul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sia.rin.ru/" TargetMode="External"/><Relationship Id="rId34" Type="http://schemas.openxmlformats.org/officeDocument/2006/relationships/hyperlink" Target="http://vlavochke.ru/" TargetMode="External"/><Relationship Id="rId7" Type="http://schemas.openxmlformats.org/officeDocument/2006/relationships/hyperlink" Target="http://elementy.ru/" TargetMode="External"/><Relationship Id="rId12" Type="http://schemas.openxmlformats.org/officeDocument/2006/relationships/hyperlink" Target="http://www.evolbiol.ru/" TargetMode="External"/><Relationship Id="rId17" Type="http://schemas.openxmlformats.org/officeDocument/2006/relationships/hyperlink" Target="http://www.rgo.ru/" TargetMode="External"/><Relationship Id="rId25" Type="http://schemas.openxmlformats.org/officeDocument/2006/relationships/hyperlink" Target="http://ru.narod.ru/" TargetMode="External"/><Relationship Id="rId33" Type="http://schemas.openxmlformats.org/officeDocument/2006/relationships/hyperlink" Target="http://physics.nad.ru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eografia.ru/" TargetMode="External"/><Relationship Id="rId20" Type="http://schemas.openxmlformats.org/officeDocument/2006/relationships/hyperlink" Target="http://archi.ru/" TargetMode="External"/><Relationship Id="rId29" Type="http://schemas.openxmlformats.org/officeDocument/2006/relationships/hyperlink" Target="http://www.hron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nachalka.info/" TargetMode="External"/><Relationship Id="rId11" Type="http://schemas.openxmlformats.org/officeDocument/2006/relationships/hyperlink" Target="http://www.ammonit.ru/" TargetMode="External"/><Relationship Id="rId24" Type="http://schemas.openxmlformats.org/officeDocument/2006/relationships/hyperlink" Target="http://www.rus-sky.com/history/" TargetMode="External"/><Relationship Id="rId32" Type="http://schemas.openxmlformats.org/officeDocument/2006/relationships/hyperlink" Target="http://www.afizik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bc-guitar.narod.ru/" TargetMode="External"/><Relationship Id="rId15" Type="http://schemas.openxmlformats.org/officeDocument/2006/relationships/hyperlink" Target="http://geo.historic.ru/" TargetMode="External"/><Relationship Id="rId23" Type="http://schemas.openxmlformats.org/officeDocument/2006/relationships/hyperlink" Target="http://www.museum.ru/" TargetMode="External"/><Relationship Id="rId28" Type="http://schemas.openxmlformats.org/officeDocument/2006/relationships/hyperlink" Target="http://www.risovat.ru/" TargetMode="External"/><Relationship Id="rId36" Type="http://schemas.openxmlformats.org/officeDocument/2006/relationships/hyperlink" Target="http://public-library.narod.ru/" TargetMode="External"/><Relationship Id="rId10" Type="http://schemas.openxmlformats.org/officeDocument/2006/relationships/hyperlink" Target="http://www.skeletos.zharko.ru/" TargetMode="External"/><Relationship Id="rId19" Type="http://schemas.openxmlformats.org/officeDocument/2006/relationships/hyperlink" Target="http://kinder-online.ru/" TargetMode="External"/><Relationship Id="rId31" Type="http://schemas.openxmlformats.org/officeDocument/2006/relationships/hyperlink" Target="http://www.develop-kin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ingual.ru/" TargetMode="External"/><Relationship Id="rId14" Type="http://schemas.openxmlformats.org/officeDocument/2006/relationships/hyperlink" Target="http://www.floranimal.ru/" TargetMode="External"/><Relationship Id="rId22" Type="http://schemas.openxmlformats.org/officeDocument/2006/relationships/hyperlink" Target="http://www.arthistory.ru/" TargetMode="External"/><Relationship Id="rId27" Type="http://schemas.openxmlformats.org/officeDocument/2006/relationships/hyperlink" Target="http://www.virtualrm.spb.ru/" TargetMode="External"/><Relationship Id="rId30" Type="http://schemas.openxmlformats.org/officeDocument/2006/relationships/hyperlink" Target="http://math.ournet.md/rukovodstvo.html" TargetMode="External"/><Relationship Id="rId35" Type="http://schemas.openxmlformats.org/officeDocument/2006/relationships/hyperlink" Target="http://book.f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ПОЗНАВАТЕЛЬНЫЕ САЙТЫ</vt:lpstr>
      <vt:lpstr>        Виртуальная школа юного математика. Задачи, комментарии, контрольные примеры, по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book-1-02-5</dc:creator>
  <cp:lastModifiedBy>book-1-02-5</cp:lastModifiedBy>
  <cp:revision>4</cp:revision>
  <dcterms:created xsi:type="dcterms:W3CDTF">2023-09-27T07:29:00Z</dcterms:created>
  <dcterms:modified xsi:type="dcterms:W3CDTF">2023-09-27T07:57:00Z</dcterms:modified>
</cp:coreProperties>
</file>